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535C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</w:p>
    <w:p w:rsidR="0021535C" w:rsidRPr="0021535C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center"/>
        <w:rPr>
          <w:rFonts w:ascii="Arial" w:eastAsia="Calibri" w:hAnsi="Arial" w:cs="Arial"/>
          <w:b/>
          <w:color w:val="000000" w:themeColor="text1"/>
          <w:kern w:val="0"/>
          <w:sz w:val="40"/>
          <w:szCs w:val="40"/>
          <w:lang w:eastAsia="en-US" w:bidi="ar-SA"/>
        </w:rPr>
      </w:pPr>
      <w:r w:rsidRPr="0021535C">
        <w:rPr>
          <w:rFonts w:ascii="Arial" w:eastAsia="Calibri" w:hAnsi="Arial" w:cs="Arial"/>
          <w:b/>
          <w:color w:val="000000" w:themeColor="text1"/>
          <w:kern w:val="0"/>
          <w:sz w:val="40"/>
          <w:szCs w:val="40"/>
          <w:lang w:eastAsia="en-US" w:bidi="ar-SA"/>
        </w:rPr>
        <w:t>Tak dojedziemy do metra</w:t>
      </w:r>
    </w:p>
    <w:p w:rsidR="0021535C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</w:pPr>
      <w:r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 xml:space="preserve">Centralny odcinek II linii metra zostanie uruchomiony już niebawem. Zanim jednak pierwsze pociągi z pasażerami przejadą między Dworcem Wileńskim a rondem Daszyńskiego przypominamy jakie zmiany w związku z metrem zostaną wprowadzone w komunikacji naziemnej. Zachęcamy do zapoznania się ze szczegółami. 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bookmarkStart w:id="0" w:name="_GoBack"/>
      <w:bookmarkEnd w:id="0"/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 xml:space="preserve">Ostateczny projekt zmian został wypracowany w wyniku konsultacji społecznych, które odbywały się w maju i czerwcu ubiegłego roku. W tym czasie ZTM zorganizował m.in. czat internetowy z Dyrektorem Wiesławem Witkiem. Odbyło się również dziesięć otwartych spotkań z mieszkańcami. W pięciu punktach Warszawy ustawiany był także specjalny namiot konsultacyjny. W trakcie konsultacji przedstawiciele ZTM spotykali się także z radnymi warszawskich dzielnic i członkami Dzielnicowych Komisji Dialogu Społecznego. Uwagi odnośnie projektu były również przekazywane drogą elektroniczną. 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>Szczegółowe zmiany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>Linia 202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>Będzie to nowa linia dowozowa do metra kursująca na trasie: GOCŁAWEK WSCHODNI – Szaserów – Dwernickiego – Stanisławowska – Mińska – Chodakowska – Żupnicza – Bliska – Dw. Wschodni (Lubelska) – Lubelska – Zamoyskiego – Sokola – METRO STADION.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>Częstotliwość kursowania: 10 minut w godzinach szczytu i 20 minut poza szczytem i w święto.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>Linia 105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>Linia będzie kursowała rzadziej niż obecnie: co 8-10 minut w godzinach szczytu, co 8 minut poza szczytem i co 10 minut w święto.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>Linia E-5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lastRenderedPageBreak/>
        <w:t>Nowa linia łącząca Jelonki ze stacją metra Rondo Daszyńskiego kursująca na trasie: OS. GÓRCZEWSKA – Górczewska – Lazurowa – Połczyńska – Wolska – Kasprzaka – Prosta – RONDO DASZYŃSKIEGO. Linia będzie się zatrzymywała na niewielkiej liczbie przystanków: Szobera, Batalionów Chłopskich, Człuchowska, Siemiatycka, Sternicza, Szeligowska i Ciepłownia Wola.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>Częstotliwość: 8-10 minut w godzinach szczytu.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>Linia 155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 xml:space="preserve">Będzie to nowa linia, która będzie kursowała na trasie: KOŁO – Obozowa (powrót: </w:t>
      </w:r>
      <w:proofErr w:type="spellStart"/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>Newelska</w:t>
      </w:r>
      <w:proofErr w:type="spellEnd"/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 xml:space="preserve"> – Księcia Janusza) – Ciołka – Górczewska – Jana Olbrachta – Redutowa – Wolska – Kasprzaka (powrót: Ordona) – Prosta – Żelazna – Al. Jerozolimskie (powrót: Towarowa) – PL. ZAWISZY. Głównym jej zadaniem będzie dowóz mieszkańców Koła do stacji podziemnej kolei. Ponadto zastąpi na Woli wycofaną stamtąd linię 159.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>Częstotliwość – 10 minut w szczycie, 15 minut poza szczytem i 20 minut w święto.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>Linia 159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 xml:space="preserve">Linia zostanie wycofana z korkującego się odcinka ul. Towarowej i skierowana od strony Siekierek przez Dw. Zachodni do pętli CH BLUE CITY. Pozwoli to na uatrakcyjnienie komunikacji na ciągu ul. Koszykowej i połączenia z Dolnym Mokotowem poprzez zwiększenie częstotliwości kursowania linii. Jej nowa trasa będzie następująca: EC SIEKIERKI - … – pl. Zawiszy – Al. Jerozolimskie (powrót: Al. Jerozolimskie – Niemcewicza – Grójecka) – Al. Bohaterów Września – </w:t>
      </w:r>
      <w:proofErr w:type="spellStart"/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>Opaczewska</w:t>
      </w:r>
      <w:proofErr w:type="spellEnd"/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 xml:space="preserve"> (powrót bezpośrednio </w:t>
      </w:r>
      <w:proofErr w:type="spellStart"/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>Opaczewską</w:t>
      </w:r>
      <w:proofErr w:type="spellEnd"/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>) – CH BLUE CITY.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>
        <w:rPr>
          <w:rFonts w:ascii="Arial" w:eastAsia="Calibri" w:hAnsi="Arial" w:cs="Arial"/>
          <w:color w:val="000000" w:themeColor="text1"/>
          <w:kern w:val="0"/>
          <w:lang w:eastAsia="en-US" w:bidi="ar-SA"/>
        </w:rPr>
        <w:t>Częstotliwość – 10</w:t>
      </w: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 xml:space="preserve"> minut w godzinach szczytu, 10 minut poza szczytem i 12 minut w święto.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 xml:space="preserve">Linia 174     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lastRenderedPageBreak/>
        <w:t>Jej trasa zostanie skorygowana w Śródmieściu. Linia zostanie wycofana ze słabo wykorzystywanego przez pasażerów odcinka trasy przebiegającego do Zachęty i będzie zapewniać połączenie z II linią metra na rondzie ONZ. Pełna trasa linii: Będzie następująca: BOKSERSKA - … - al. Jana Pawła II – rondo ONZ – Świętokrzyska – EMILII PLATER.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>Częstotliwość – 10 minut w szczycie, 15 minut poza szczytem i 20 minut w święto.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 xml:space="preserve">Linia 160 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 xml:space="preserve">Częstotliwość linii zostanie zmniejszona. Linia będzie kursowała co 10 minut w godzinach szczytu, co 15 minut poza godzinami szczytu i co 20 minut w święto. 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>Linia E-3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 xml:space="preserve">To będzie nowa linia, której zadaniem będzie wspomaganie linii 160. Zapewni także nowe, atrakcyjne połączenie osiedla Targówek z II linią metra (stacja Dworzec Wileński). Linia będzie kursowała na trasie: TARGÓWEK – trasa linii 160 – al. Solidarności – METRO DW. WILEŃSKI. Linia będzie kursowała jednokierunkowo. Rano będzie tylko dowoziła pasażerów do Dworca Wileńskiego a popołudniu będzie jeździła tylko z Dw. Wileńskiego na Targówek. Warto podkreślić, że będzie miała na swojej trasie bardzo mało przystanków: </w:t>
      </w:r>
      <w:proofErr w:type="spellStart"/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>Pratulińska</w:t>
      </w:r>
      <w:proofErr w:type="spellEnd"/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>, Handlowa, DKS Targówek, Witebska, Myszkowska i Piotra Skargi.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>Częstotliwość – 10 minut w godzinach szczytu.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>Linia 338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 xml:space="preserve">Zostanie skierowana na trasę prowadzącą przez ul. Dąbrowszczaków: ZAJEZDNIA UTRATA - … - Ząbkowska – Targowa – 11 Listopada (powrót: Inżynierska – Wileńska) – Dąbrowszczaków – PL. HALLERA. Linia będzie kursowała także przez cały dzień co pozwoli na zapewnienie nowego, atrakcyjnego połączenia Targówka Przemysłowego i </w:t>
      </w:r>
      <w:proofErr w:type="spellStart"/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>Szmulowizny</w:t>
      </w:r>
      <w:proofErr w:type="spellEnd"/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 xml:space="preserve"> z II linią metra (stacja Dworzec Wileński). Warto dodać, że jej rozkład zostanie skoordynowany z rozkładem linii 170.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lastRenderedPageBreak/>
        <w:t>Częstotliwość – 15 minut w godzinach szczytu, 20 minut poza szczytem.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>Linia 512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>Linia zostanie skierowana ul. Targową i południowym odcinkiem ul. Jagiellońskiej do stacji metra STADION NARODOWY. To rozwiązanie, spełni także postulaty mieszkańców Starej Pragi o uruchomienie połączenia lokalnego.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>Częstotliwość: 10-15 minut w godzinach szczytu, 15 minut poza szczytem i 20 minut w dni świąteczne.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>Linia 412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 xml:space="preserve">Będzie to nowa linia „wydzielona” z linii 512, której zadaniem będzie wzmocnienie dojazdu z Zacisza do stacji metra Dworzec Wileński. Linia będzie kursowała tylko w jednym kierunku – z Zacisza do </w:t>
      </w: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br/>
        <w:t xml:space="preserve">Dworca Wileńskiego i tylko w godzinach porannego szczytu. 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 xml:space="preserve">Będzie kursowała z częstotliwością co 15 minut. 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>Linia 527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pl-PL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pl-PL" w:bidi="ar-SA"/>
        </w:rPr>
        <w:t xml:space="preserve">Linia zostanie skierowana do pętli ESPERANTO (w związku z likwidacją pętli na pl. Bankowym). Pozwoli to również zrealizować postulaty mieszkańców Muranowa o zachowanie połączenia z Trasą WZ. Nowa trasa linii </w:t>
      </w:r>
      <w:r w:rsidRPr="00FF2B22">
        <w:rPr>
          <w:rFonts w:ascii="Arial" w:eastAsia="Calibri" w:hAnsi="Arial" w:cs="Arial"/>
          <w:b/>
          <w:color w:val="000000" w:themeColor="text1"/>
          <w:kern w:val="0"/>
          <w:lang w:eastAsia="pl-PL" w:bidi="ar-SA"/>
        </w:rPr>
        <w:t>527</w:t>
      </w:r>
      <w:r w:rsidRPr="00FF2B22">
        <w:rPr>
          <w:rFonts w:ascii="Arial" w:eastAsia="Calibri" w:hAnsi="Arial" w:cs="Arial"/>
          <w:color w:val="000000" w:themeColor="text1"/>
          <w:kern w:val="0"/>
          <w:lang w:eastAsia="pl-PL" w:bidi="ar-SA"/>
        </w:rPr>
        <w:t xml:space="preserve"> będzie więc następująca (trasa uwzględniająca zamknięcie ul. Głębockiej): </w:t>
      </w:r>
      <w:r w:rsidRPr="00FF2B22">
        <w:rPr>
          <w:rFonts w:ascii="Arial" w:eastAsia="Times New Roman" w:hAnsi="Arial" w:cs="Arial"/>
          <w:bCs/>
          <w:kern w:val="0"/>
          <w:lang w:eastAsia="pl-PL" w:bidi="ar-SA"/>
        </w:rPr>
        <w:t xml:space="preserve">ZAUŁEK (powrót: </w:t>
      </w:r>
      <w:proofErr w:type="spellStart"/>
      <w:r w:rsidRPr="00FF2B22">
        <w:rPr>
          <w:rFonts w:ascii="Arial" w:eastAsia="Times New Roman" w:hAnsi="Arial" w:cs="Arial"/>
          <w:bCs/>
          <w:kern w:val="0"/>
          <w:lang w:eastAsia="pl-PL" w:bidi="ar-SA"/>
        </w:rPr>
        <w:t>Lewandów</w:t>
      </w:r>
      <w:proofErr w:type="spellEnd"/>
      <w:r w:rsidRPr="00FF2B22">
        <w:rPr>
          <w:rFonts w:ascii="Arial" w:eastAsia="Times New Roman" w:hAnsi="Arial" w:cs="Arial"/>
          <w:bCs/>
          <w:kern w:val="0"/>
          <w:lang w:eastAsia="pl-PL" w:bidi="ar-SA"/>
        </w:rPr>
        <w:t xml:space="preserve"> – Głębocka – Leona Berensona) – Leona Berensona – Skarbka z Gór – Magiczna – Głębocka </w:t>
      </w:r>
      <w:r w:rsidRPr="00FF2B22">
        <w:rPr>
          <w:rFonts w:ascii="Arial" w:eastAsia="Calibri" w:hAnsi="Arial" w:cs="Arial"/>
          <w:color w:val="000000" w:themeColor="text1"/>
          <w:kern w:val="0"/>
          <w:lang w:eastAsia="pl-PL" w:bidi="ar-SA"/>
        </w:rPr>
        <w:t>– św. Wincentego – Kondratowicza – Młodzieńcza – Radzymińska – al. Solidarności – Okopowa – Anielewicza (powrót: Anielewicza – al. Jana Pawła II) – ESPERANTO.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>Częstotliwość: 8-10 minut w godzinach szczytu, 15 minut poza godzinami szczytu i 20 minut w święto.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>Linia E-7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lastRenderedPageBreak/>
        <w:t>Będzie to nowa linia dowożąca do metra. Przejmie w godzinach szczytu najbardziej obciążoną relację (Zaułek - metro) od linii 527. Jej trasa będzie następująca (trasa uwzględniająca zamknięcie ul. Głębockiej):</w:t>
      </w:r>
      <w:r w:rsidRPr="00FF2B22">
        <w:rPr>
          <w:rFonts w:ascii="Arial" w:eastAsiaTheme="minorHAnsi" w:hAnsi="Arial" w:cs="Arial"/>
          <w:bCs/>
          <w:kern w:val="0"/>
          <w:lang w:eastAsia="en-US" w:bidi="ar-SA"/>
        </w:rPr>
        <w:t xml:space="preserve"> ZAUŁEK (powrót: </w:t>
      </w:r>
      <w:proofErr w:type="spellStart"/>
      <w:r w:rsidRPr="00FF2B22">
        <w:rPr>
          <w:rFonts w:ascii="Arial" w:eastAsiaTheme="minorHAnsi" w:hAnsi="Arial" w:cs="Arial"/>
          <w:bCs/>
          <w:kern w:val="0"/>
          <w:lang w:eastAsia="en-US" w:bidi="ar-SA"/>
        </w:rPr>
        <w:t>Lewandów</w:t>
      </w:r>
      <w:proofErr w:type="spellEnd"/>
      <w:r w:rsidRPr="00FF2B22">
        <w:rPr>
          <w:rFonts w:ascii="Arial" w:eastAsiaTheme="minorHAnsi" w:hAnsi="Arial" w:cs="Arial"/>
          <w:bCs/>
          <w:kern w:val="0"/>
          <w:lang w:eastAsia="en-US" w:bidi="ar-SA"/>
        </w:rPr>
        <w:t xml:space="preserve"> – Głębocka – Leona Berensona) – Leona Berensona – Skarbka z Gór – Magiczna – Głębocka </w:t>
      </w: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>– św. Wincentego – Kondratowicza – Młodzieńcza – Radzymińska – al. Solidarności – METRO DW. WILEŃSKI. Będzie to linia jednokierunkowa. Rano będzie jeździła tylko w kierunku stacji metra a po południu w kierunku osiedla. Linia będzie się zatrzymywała wyłącznie na przystankach: Kąty Grodziskie, Skarbka z Gór, Os. Derby VI, Os. Derby III, Os. Derby i Jesiennych Liści.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>Częstotliwość: 8-10 minut w godzinach szczytu.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>Linia 718, 738 i 805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 xml:space="preserve">Linie wrócą na swoją trasę sprzed rozpoczęcia budowy centralnego odcinka II linii metra, czyli będą kursowały na trasie: … - al. Solidarności – Targowa – Kijowska – DW. WSCHODNI (KIJOWSKA). 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 xml:space="preserve">Linia </w:t>
      </w:r>
      <w:r w:rsidRPr="00FF2B22"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>718</w:t>
      </w: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 xml:space="preserve"> będzie kursowała z częstotliwością – 15 minut w szczycie, 20 minut poza szczytem, 40 minut w święto.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 xml:space="preserve">Linia </w:t>
      </w:r>
      <w:r w:rsidRPr="00FF2B22"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>738</w:t>
      </w: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 xml:space="preserve"> będzie kursować z częstotliwością – 30 minut w szczycie, 40 minut poza szczytem i w święto.</w:t>
      </w:r>
    </w:p>
    <w:p w:rsidR="0021535C" w:rsidRPr="00FF2B22" w:rsidRDefault="0021535C" w:rsidP="0021535C">
      <w:pPr>
        <w:widowControl/>
        <w:suppressAutoHyphens w:val="0"/>
        <w:spacing w:before="100" w:beforeAutospacing="1" w:after="100" w:afterAutospacing="1" w:line="276" w:lineRule="auto"/>
        <w:ind w:left="1701"/>
        <w:jc w:val="both"/>
        <w:rPr>
          <w:rFonts w:ascii="Arial" w:eastAsia="Calibri" w:hAnsi="Arial" w:cs="Arial"/>
          <w:color w:val="000000" w:themeColor="text1"/>
          <w:kern w:val="0"/>
          <w:lang w:eastAsia="en-US" w:bidi="ar-SA"/>
        </w:rPr>
      </w:pP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 xml:space="preserve">Linia </w:t>
      </w:r>
      <w:r w:rsidRPr="00FF2B22">
        <w:rPr>
          <w:rFonts w:ascii="Arial" w:eastAsia="Calibri" w:hAnsi="Arial" w:cs="Arial"/>
          <w:b/>
          <w:color w:val="000000" w:themeColor="text1"/>
          <w:kern w:val="0"/>
          <w:lang w:eastAsia="en-US" w:bidi="ar-SA"/>
        </w:rPr>
        <w:t>805</w:t>
      </w:r>
      <w:r w:rsidRPr="00FF2B22">
        <w:rPr>
          <w:rFonts w:ascii="Arial" w:eastAsia="Calibri" w:hAnsi="Arial" w:cs="Arial"/>
          <w:color w:val="000000" w:themeColor="text1"/>
          <w:kern w:val="0"/>
          <w:lang w:eastAsia="en-US" w:bidi="ar-SA"/>
        </w:rPr>
        <w:t xml:space="preserve"> będzie kursowała co 15 minut w godzinach szczytu.</w:t>
      </w:r>
    </w:p>
    <w:p w:rsidR="0096788B" w:rsidRPr="0021535C" w:rsidRDefault="0096788B" w:rsidP="0021535C"/>
    <w:sectPr w:rsidR="0096788B" w:rsidRPr="0021535C" w:rsidSect="00ED4107">
      <w:headerReference w:type="default" r:id="rId9"/>
      <w:footerReference w:type="default" r:id="rId10"/>
      <w:pgSz w:w="11906" w:h="16838" w:code="9"/>
      <w:pgMar w:top="1979" w:right="1983" w:bottom="1707" w:left="23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A5" w:rsidRDefault="00812BA5">
      <w:r>
        <w:separator/>
      </w:r>
    </w:p>
  </w:endnote>
  <w:endnote w:type="continuationSeparator" w:id="0">
    <w:p w:rsidR="00812BA5" w:rsidRDefault="00812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28" w:rsidRPr="00DD3174" w:rsidRDefault="00ED4107" w:rsidP="00ED4107">
    <w:pPr>
      <w:pStyle w:val="Stopka"/>
      <w:ind w:left="709"/>
      <w:jc w:val="center"/>
    </w:pPr>
    <w:r>
      <w:tab/>
      <w:t xml:space="preserve">                  </w:t>
    </w:r>
    <w:r w:rsidR="00DD3174">
      <w:rPr>
        <w:noProof/>
        <w:lang w:eastAsia="pl-PL" w:bidi="ar-SA"/>
      </w:rPr>
      <w:drawing>
        <wp:inline distT="0" distB="0" distL="0" distR="0" wp14:anchorId="5B01E1F1" wp14:editId="7245C519">
          <wp:extent cx="6409426" cy="44755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698" cy="452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A5" w:rsidRDefault="00812BA5">
      <w:r>
        <w:separator/>
      </w:r>
    </w:p>
  </w:footnote>
  <w:footnote w:type="continuationSeparator" w:id="0">
    <w:p w:rsidR="00812BA5" w:rsidRDefault="00812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28" w:rsidRDefault="005A2083" w:rsidP="00DD3174">
    <w:pPr>
      <w:pStyle w:val="Nagwek10"/>
      <w:jc w:val="center"/>
    </w:pPr>
    <w:r>
      <w:rPr>
        <w:noProof/>
        <w:lang w:eastAsia="pl-PL" w:bidi="ar-SA"/>
      </w:rPr>
      <w:drawing>
        <wp:inline distT="0" distB="0" distL="0" distR="0">
          <wp:extent cx="7300975" cy="1794295"/>
          <wp:effectExtent l="0" t="0" r="0" b="0"/>
          <wp:docPr id="1" name="Obraz 1" descr="C:\Users\m.beist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beist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0633" cy="1794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pStyle w:val="Akapitzlis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color w:val="0070C0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150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6">
    <w:nsid w:val="031F5F78"/>
    <w:multiLevelType w:val="hybridMultilevel"/>
    <w:tmpl w:val="CACCA6B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05C20A4A"/>
    <w:multiLevelType w:val="hybridMultilevel"/>
    <w:tmpl w:val="14F411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72C43C0"/>
    <w:multiLevelType w:val="multilevel"/>
    <w:tmpl w:val="D3AA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6821F54"/>
    <w:multiLevelType w:val="hybridMultilevel"/>
    <w:tmpl w:val="43C679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3C86D02"/>
    <w:multiLevelType w:val="hybridMultilevel"/>
    <w:tmpl w:val="57FCDD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D5B2F02"/>
    <w:multiLevelType w:val="hybridMultilevel"/>
    <w:tmpl w:val="043260AC"/>
    <w:lvl w:ilvl="0" w:tplc="3D3C74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1E3392C"/>
    <w:multiLevelType w:val="hybridMultilevel"/>
    <w:tmpl w:val="ECA05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5A6937"/>
    <w:multiLevelType w:val="hybridMultilevel"/>
    <w:tmpl w:val="702019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D01D68"/>
    <w:multiLevelType w:val="hybridMultilevel"/>
    <w:tmpl w:val="A4CEDFF4"/>
    <w:lvl w:ilvl="0" w:tplc="42E23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F7224A"/>
    <w:multiLevelType w:val="hybridMultilevel"/>
    <w:tmpl w:val="22184550"/>
    <w:lvl w:ilvl="0" w:tplc="823C9EB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CF667B7"/>
    <w:multiLevelType w:val="hybridMultilevel"/>
    <w:tmpl w:val="1F380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7">
    <w:nsid w:val="70E37C5C"/>
    <w:multiLevelType w:val="hybridMultilevel"/>
    <w:tmpl w:val="490CC4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D754DAD"/>
    <w:multiLevelType w:val="hybridMultilevel"/>
    <w:tmpl w:val="79ECC2F2"/>
    <w:lvl w:ilvl="0" w:tplc="C89810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3"/>
  </w:num>
  <w:num w:numId="6">
    <w:abstractNumId w:val="37"/>
  </w:num>
  <w:num w:numId="7">
    <w:abstractNumId w:val="31"/>
  </w:num>
  <w:num w:numId="8">
    <w:abstractNumId w:val="26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2"/>
  </w:num>
  <w:num w:numId="12">
    <w:abstractNumId w:val="3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77"/>
    <w:rsid w:val="00016B3F"/>
    <w:rsid w:val="00022823"/>
    <w:rsid w:val="00030651"/>
    <w:rsid w:val="00035302"/>
    <w:rsid w:val="000379AE"/>
    <w:rsid w:val="00040AEE"/>
    <w:rsid w:val="0004140A"/>
    <w:rsid w:val="000460C6"/>
    <w:rsid w:val="000476BB"/>
    <w:rsid w:val="000524A2"/>
    <w:rsid w:val="000568F3"/>
    <w:rsid w:val="00072E49"/>
    <w:rsid w:val="000740EE"/>
    <w:rsid w:val="0008124E"/>
    <w:rsid w:val="00092D04"/>
    <w:rsid w:val="000967AC"/>
    <w:rsid w:val="000A47B0"/>
    <w:rsid w:val="000B0FAD"/>
    <w:rsid w:val="000B2C45"/>
    <w:rsid w:val="000B4897"/>
    <w:rsid w:val="000E1673"/>
    <w:rsid w:val="001106DA"/>
    <w:rsid w:val="00122AD5"/>
    <w:rsid w:val="00124E0A"/>
    <w:rsid w:val="001343CC"/>
    <w:rsid w:val="00136147"/>
    <w:rsid w:val="0014410F"/>
    <w:rsid w:val="00151268"/>
    <w:rsid w:val="001571B8"/>
    <w:rsid w:val="00157B75"/>
    <w:rsid w:val="0016472A"/>
    <w:rsid w:val="00177BF4"/>
    <w:rsid w:val="00181FFD"/>
    <w:rsid w:val="00184FB6"/>
    <w:rsid w:val="00197C2C"/>
    <w:rsid w:val="001A1342"/>
    <w:rsid w:val="001A4BB0"/>
    <w:rsid w:val="001B069B"/>
    <w:rsid w:val="001D17FC"/>
    <w:rsid w:val="001D298E"/>
    <w:rsid w:val="001D5C35"/>
    <w:rsid w:val="001E0371"/>
    <w:rsid w:val="001E2E28"/>
    <w:rsid w:val="001F349C"/>
    <w:rsid w:val="001F684D"/>
    <w:rsid w:val="002050A5"/>
    <w:rsid w:val="0021535C"/>
    <w:rsid w:val="0021622C"/>
    <w:rsid w:val="00230573"/>
    <w:rsid w:val="00234A8F"/>
    <w:rsid w:val="002465C0"/>
    <w:rsid w:val="00250B09"/>
    <w:rsid w:val="00256589"/>
    <w:rsid w:val="00256C24"/>
    <w:rsid w:val="00264DD1"/>
    <w:rsid w:val="00266A33"/>
    <w:rsid w:val="00271D8F"/>
    <w:rsid w:val="002761F9"/>
    <w:rsid w:val="00283780"/>
    <w:rsid w:val="002909AA"/>
    <w:rsid w:val="00295AA1"/>
    <w:rsid w:val="002A34BD"/>
    <w:rsid w:val="002A5A08"/>
    <w:rsid w:val="002B3C2B"/>
    <w:rsid w:val="002C7F0F"/>
    <w:rsid w:val="002D44BE"/>
    <w:rsid w:val="002D4DCD"/>
    <w:rsid w:val="002D7B32"/>
    <w:rsid w:val="002E57C5"/>
    <w:rsid w:val="002E7931"/>
    <w:rsid w:val="002F645F"/>
    <w:rsid w:val="0030022E"/>
    <w:rsid w:val="003004FB"/>
    <w:rsid w:val="00300788"/>
    <w:rsid w:val="00300E7E"/>
    <w:rsid w:val="003040D7"/>
    <w:rsid w:val="0030682F"/>
    <w:rsid w:val="0031337F"/>
    <w:rsid w:val="00316BD1"/>
    <w:rsid w:val="003268FF"/>
    <w:rsid w:val="00327F49"/>
    <w:rsid w:val="00332BED"/>
    <w:rsid w:val="0034231A"/>
    <w:rsid w:val="003477DC"/>
    <w:rsid w:val="00366058"/>
    <w:rsid w:val="00371C50"/>
    <w:rsid w:val="003770CF"/>
    <w:rsid w:val="00381EB3"/>
    <w:rsid w:val="003961C5"/>
    <w:rsid w:val="003A0775"/>
    <w:rsid w:val="003A1B32"/>
    <w:rsid w:val="003A55A0"/>
    <w:rsid w:val="003B5620"/>
    <w:rsid w:val="003C1314"/>
    <w:rsid w:val="003C7937"/>
    <w:rsid w:val="003D14AA"/>
    <w:rsid w:val="003D20C0"/>
    <w:rsid w:val="003E4631"/>
    <w:rsid w:val="003E5412"/>
    <w:rsid w:val="003E6127"/>
    <w:rsid w:val="003F4D85"/>
    <w:rsid w:val="003F6AE2"/>
    <w:rsid w:val="004016B5"/>
    <w:rsid w:val="004051D2"/>
    <w:rsid w:val="00407A51"/>
    <w:rsid w:val="00422B03"/>
    <w:rsid w:val="00424CEC"/>
    <w:rsid w:val="00431723"/>
    <w:rsid w:val="00440720"/>
    <w:rsid w:val="00440B38"/>
    <w:rsid w:val="0044388F"/>
    <w:rsid w:val="0045124D"/>
    <w:rsid w:val="00451787"/>
    <w:rsid w:val="004558CF"/>
    <w:rsid w:val="00457B62"/>
    <w:rsid w:val="004841BC"/>
    <w:rsid w:val="00493AD8"/>
    <w:rsid w:val="004A19D7"/>
    <w:rsid w:val="004A1E1C"/>
    <w:rsid w:val="004A2370"/>
    <w:rsid w:val="004A3208"/>
    <w:rsid w:val="004A3B00"/>
    <w:rsid w:val="004A7EED"/>
    <w:rsid w:val="004B06B2"/>
    <w:rsid w:val="004B401E"/>
    <w:rsid w:val="004B6587"/>
    <w:rsid w:val="004D19BD"/>
    <w:rsid w:val="004D49BB"/>
    <w:rsid w:val="004E0BC6"/>
    <w:rsid w:val="0051330D"/>
    <w:rsid w:val="005146A4"/>
    <w:rsid w:val="00515F54"/>
    <w:rsid w:val="00522EE7"/>
    <w:rsid w:val="005235DC"/>
    <w:rsid w:val="0052454C"/>
    <w:rsid w:val="00527BF8"/>
    <w:rsid w:val="00536825"/>
    <w:rsid w:val="00536828"/>
    <w:rsid w:val="00544F31"/>
    <w:rsid w:val="005507AF"/>
    <w:rsid w:val="00553FA7"/>
    <w:rsid w:val="0056149F"/>
    <w:rsid w:val="00563CC7"/>
    <w:rsid w:val="00566B65"/>
    <w:rsid w:val="005801DC"/>
    <w:rsid w:val="005834B5"/>
    <w:rsid w:val="005836AD"/>
    <w:rsid w:val="00586335"/>
    <w:rsid w:val="00591CBD"/>
    <w:rsid w:val="00594045"/>
    <w:rsid w:val="0059672F"/>
    <w:rsid w:val="005A00B2"/>
    <w:rsid w:val="005A2083"/>
    <w:rsid w:val="005A3F8B"/>
    <w:rsid w:val="005B6044"/>
    <w:rsid w:val="005B786C"/>
    <w:rsid w:val="005C4ED1"/>
    <w:rsid w:val="005D1876"/>
    <w:rsid w:val="005E1FC4"/>
    <w:rsid w:val="005F4E8F"/>
    <w:rsid w:val="006021E9"/>
    <w:rsid w:val="006071C9"/>
    <w:rsid w:val="00610FFE"/>
    <w:rsid w:val="00612C86"/>
    <w:rsid w:val="00613596"/>
    <w:rsid w:val="00617328"/>
    <w:rsid w:val="006306E6"/>
    <w:rsid w:val="00641285"/>
    <w:rsid w:val="006532F3"/>
    <w:rsid w:val="00656622"/>
    <w:rsid w:val="006620B1"/>
    <w:rsid w:val="0067060A"/>
    <w:rsid w:val="006746B9"/>
    <w:rsid w:val="00680026"/>
    <w:rsid w:val="00683E03"/>
    <w:rsid w:val="00692454"/>
    <w:rsid w:val="00695CDE"/>
    <w:rsid w:val="006A00C7"/>
    <w:rsid w:val="006A3323"/>
    <w:rsid w:val="006B1BF9"/>
    <w:rsid w:val="006B5554"/>
    <w:rsid w:val="006C03FE"/>
    <w:rsid w:val="006C3BD5"/>
    <w:rsid w:val="006C76F2"/>
    <w:rsid w:val="006D266F"/>
    <w:rsid w:val="006D74FB"/>
    <w:rsid w:val="006E0C87"/>
    <w:rsid w:val="006E1735"/>
    <w:rsid w:val="006F26F8"/>
    <w:rsid w:val="006F2BA9"/>
    <w:rsid w:val="006F74A4"/>
    <w:rsid w:val="0070745C"/>
    <w:rsid w:val="00707B16"/>
    <w:rsid w:val="007274B4"/>
    <w:rsid w:val="00734D94"/>
    <w:rsid w:val="00741C0E"/>
    <w:rsid w:val="00751B19"/>
    <w:rsid w:val="007649D5"/>
    <w:rsid w:val="007755A7"/>
    <w:rsid w:val="00776D21"/>
    <w:rsid w:val="0077731D"/>
    <w:rsid w:val="00783259"/>
    <w:rsid w:val="0078566C"/>
    <w:rsid w:val="00785C2B"/>
    <w:rsid w:val="00793008"/>
    <w:rsid w:val="007B6E89"/>
    <w:rsid w:val="007C4D21"/>
    <w:rsid w:val="007C5EE6"/>
    <w:rsid w:val="007E00F5"/>
    <w:rsid w:val="007E6A6E"/>
    <w:rsid w:val="007F0564"/>
    <w:rsid w:val="007F0DF9"/>
    <w:rsid w:val="007F7E85"/>
    <w:rsid w:val="008007C6"/>
    <w:rsid w:val="00812BA5"/>
    <w:rsid w:val="008161AF"/>
    <w:rsid w:val="008176E0"/>
    <w:rsid w:val="008237B4"/>
    <w:rsid w:val="00823B6F"/>
    <w:rsid w:val="008242F2"/>
    <w:rsid w:val="0083570C"/>
    <w:rsid w:val="00835C98"/>
    <w:rsid w:val="00840D8C"/>
    <w:rsid w:val="0084392F"/>
    <w:rsid w:val="00847C96"/>
    <w:rsid w:val="0085277E"/>
    <w:rsid w:val="00853D88"/>
    <w:rsid w:val="00856FDE"/>
    <w:rsid w:val="00880C62"/>
    <w:rsid w:val="008901E2"/>
    <w:rsid w:val="0089212F"/>
    <w:rsid w:val="00895269"/>
    <w:rsid w:val="008A55DA"/>
    <w:rsid w:val="008B13DC"/>
    <w:rsid w:val="008B1D6A"/>
    <w:rsid w:val="008C467B"/>
    <w:rsid w:val="008F619E"/>
    <w:rsid w:val="0090315A"/>
    <w:rsid w:val="009063E8"/>
    <w:rsid w:val="00913F02"/>
    <w:rsid w:val="0091620B"/>
    <w:rsid w:val="00930598"/>
    <w:rsid w:val="0093315D"/>
    <w:rsid w:val="00934425"/>
    <w:rsid w:val="009402CA"/>
    <w:rsid w:val="0094118B"/>
    <w:rsid w:val="00947538"/>
    <w:rsid w:val="00951756"/>
    <w:rsid w:val="0095191B"/>
    <w:rsid w:val="00961840"/>
    <w:rsid w:val="0096788B"/>
    <w:rsid w:val="00971ED2"/>
    <w:rsid w:val="00973069"/>
    <w:rsid w:val="00983D95"/>
    <w:rsid w:val="00983F50"/>
    <w:rsid w:val="00986944"/>
    <w:rsid w:val="00991BEC"/>
    <w:rsid w:val="00994FFF"/>
    <w:rsid w:val="009A5237"/>
    <w:rsid w:val="009A5612"/>
    <w:rsid w:val="009B071E"/>
    <w:rsid w:val="009C1911"/>
    <w:rsid w:val="009C192A"/>
    <w:rsid w:val="009D220D"/>
    <w:rsid w:val="009F1702"/>
    <w:rsid w:val="00A06FF9"/>
    <w:rsid w:val="00A4359C"/>
    <w:rsid w:val="00A45341"/>
    <w:rsid w:val="00A61983"/>
    <w:rsid w:val="00A7505E"/>
    <w:rsid w:val="00A81C6F"/>
    <w:rsid w:val="00A82A64"/>
    <w:rsid w:val="00A87132"/>
    <w:rsid w:val="00A8782A"/>
    <w:rsid w:val="00A912AE"/>
    <w:rsid w:val="00A924E7"/>
    <w:rsid w:val="00AA11B9"/>
    <w:rsid w:val="00AA26D4"/>
    <w:rsid w:val="00AA6A37"/>
    <w:rsid w:val="00AB2A92"/>
    <w:rsid w:val="00AC0A02"/>
    <w:rsid w:val="00AC40FF"/>
    <w:rsid w:val="00AC6333"/>
    <w:rsid w:val="00AC7C9A"/>
    <w:rsid w:val="00AD0B63"/>
    <w:rsid w:val="00AE489C"/>
    <w:rsid w:val="00AE79F5"/>
    <w:rsid w:val="00AF7FD0"/>
    <w:rsid w:val="00B162D5"/>
    <w:rsid w:val="00B174C3"/>
    <w:rsid w:val="00B216C4"/>
    <w:rsid w:val="00B33FE3"/>
    <w:rsid w:val="00B36D1B"/>
    <w:rsid w:val="00B445C1"/>
    <w:rsid w:val="00B44D83"/>
    <w:rsid w:val="00B60C1F"/>
    <w:rsid w:val="00B71BF8"/>
    <w:rsid w:val="00B74D57"/>
    <w:rsid w:val="00B7712A"/>
    <w:rsid w:val="00B81C7F"/>
    <w:rsid w:val="00B820C7"/>
    <w:rsid w:val="00B860A7"/>
    <w:rsid w:val="00B8687A"/>
    <w:rsid w:val="00B86F1A"/>
    <w:rsid w:val="00B94662"/>
    <w:rsid w:val="00B95509"/>
    <w:rsid w:val="00BB3F57"/>
    <w:rsid w:val="00BB76F8"/>
    <w:rsid w:val="00BE1AD8"/>
    <w:rsid w:val="00BE5105"/>
    <w:rsid w:val="00BE76B7"/>
    <w:rsid w:val="00C00A60"/>
    <w:rsid w:val="00C01ED6"/>
    <w:rsid w:val="00C03225"/>
    <w:rsid w:val="00C03531"/>
    <w:rsid w:val="00C05AA6"/>
    <w:rsid w:val="00C05AC0"/>
    <w:rsid w:val="00C06F89"/>
    <w:rsid w:val="00C070A4"/>
    <w:rsid w:val="00C14B32"/>
    <w:rsid w:val="00C14D17"/>
    <w:rsid w:val="00C14FF5"/>
    <w:rsid w:val="00C2133B"/>
    <w:rsid w:val="00C25516"/>
    <w:rsid w:val="00C358CF"/>
    <w:rsid w:val="00C35D95"/>
    <w:rsid w:val="00C3662D"/>
    <w:rsid w:val="00C50B36"/>
    <w:rsid w:val="00C5724F"/>
    <w:rsid w:val="00C57845"/>
    <w:rsid w:val="00C57D9F"/>
    <w:rsid w:val="00C625DD"/>
    <w:rsid w:val="00C641C6"/>
    <w:rsid w:val="00C654A4"/>
    <w:rsid w:val="00C77A94"/>
    <w:rsid w:val="00C84A8F"/>
    <w:rsid w:val="00C968B5"/>
    <w:rsid w:val="00CA0B84"/>
    <w:rsid w:val="00CA105D"/>
    <w:rsid w:val="00CA25F2"/>
    <w:rsid w:val="00CA7D54"/>
    <w:rsid w:val="00CC41EF"/>
    <w:rsid w:val="00CC4EBC"/>
    <w:rsid w:val="00CD7FE1"/>
    <w:rsid w:val="00CE1A34"/>
    <w:rsid w:val="00CE50EF"/>
    <w:rsid w:val="00CF0FA0"/>
    <w:rsid w:val="00D01A98"/>
    <w:rsid w:val="00D4116B"/>
    <w:rsid w:val="00D5312B"/>
    <w:rsid w:val="00D64D62"/>
    <w:rsid w:val="00D75C6F"/>
    <w:rsid w:val="00D77FBA"/>
    <w:rsid w:val="00D832F4"/>
    <w:rsid w:val="00D91299"/>
    <w:rsid w:val="00D93B09"/>
    <w:rsid w:val="00D95AA1"/>
    <w:rsid w:val="00DA24EE"/>
    <w:rsid w:val="00DB0148"/>
    <w:rsid w:val="00DB1DD6"/>
    <w:rsid w:val="00DB38AA"/>
    <w:rsid w:val="00DB437D"/>
    <w:rsid w:val="00DB774E"/>
    <w:rsid w:val="00DD3174"/>
    <w:rsid w:val="00DD473A"/>
    <w:rsid w:val="00DE472A"/>
    <w:rsid w:val="00DE47D9"/>
    <w:rsid w:val="00DE5918"/>
    <w:rsid w:val="00DF5253"/>
    <w:rsid w:val="00E02E19"/>
    <w:rsid w:val="00E053E9"/>
    <w:rsid w:val="00E12105"/>
    <w:rsid w:val="00E15AA7"/>
    <w:rsid w:val="00E15E5B"/>
    <w:rsid w:val="00E32AFA"/>
    <w:rsid w:val="00E405C7"/>
    <w:rsid w:val="00E42E26"/>
    <w:rsid w:val="00E507AA"/>
    <w:rsid w:val="00E6350F"/>
    <w:rsid w:val="00E642F8"/>
    <w:rsid w:val="00E676C7"/>
    <w:rsid w:val="00E74238"/>
    <w:rsid w:val="00E91B78"/>
    <w:rsid w:val="00E94FE7"/>
    <w:rsid w:val="00EC0C52"/>
    <w:rsid w:val="00EC0CFD"/>
    <w:rsid w:val="00EC1085"/>
    <w:rsid w:val="00ED0844"/>
    <w:rsid w:val="00ED4107"/>
    <w:rsid w:val="00EF1701"/>
    <w:rsid w:val="00F02241"/>
    <w:rsid w:val="00F02F6B"/>
    <w:rsid w:val="00F05F39"/>
    <w:rsid w:val="00F223D7"/>
    <w:rsid w:val="00F2274E"/>
    <w:rsid w:val="00F25406"/>
    <w:rsid w:val="00F30784"/>
    <w:rsid w:val="00F36981"/>
    <w:rsid w:val="00F43BC2"/>
    <w:rsid w:val="00F43F0F"/>
    <w:rsid w:val="00F442B6"/>
    <w:rsid w:val="00F44E1D"/>
    <w:rsid w:val="00F51D69"/>
    <w:rsid w:val="00F55F84"/>
    <w:rsid w:val="00F63246"/>
    <w:rsid w:val="00F67044"/>
    <w:rsid w:val="00F74B18"/>
    <w:rsid w:val="00F81F34"/>
    <w:rsid w:val="00F93188"/>
    <w:rsid w:val="00F93E23"/>
    <w:rsid w:val="00F95F77"/>
    <w:rsid w:val="00F9652F"/>
    <w:rsid w:val="00FB42C0"/>
    <w:rsid w:val="00FB4F4F"/>
    <w:rsid w:val="00FB56FF"/>
    <w:rsid w:val="00FD7978"/>
    <w:rsid w:val="00FE1779"/>
    <w:rsid w:val="00FE2960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A9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3FA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1C9"/>
    <w:pPr>
      <w:keepNext/>
      <w:widowControl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color w:val="0070C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StopkaZnak">
    <w:name w:val="Stopka Znak"/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rPr>
      <w:rFonts w:ascii="Tahoma" w:eastAsia="Arial Unicode MS" w:hAnsi="Tahoma" w:cs="Tahoma"/>
      <w:kern w:val="1"/>
      <w:sz w:val="16"/>
      <w:szCs w:val="16"/>
      <w:lang w:eastAsia="hi-IN"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kapitzlist">
    <w:name w:val="List Paragraph"/>
    <w:basedOn w:val="Normalny"/>
    <w:uiPriority w:val="34"/>
    <w:qFormat/>
    <w:pPr>
      <w:widowControl/>
      <w:numPr>
        <w:numId w:val="1"/>
      </w:numPr>
      <w:suppressAutoHyphens w:val="0"/>
      <w:spacing w:after="200" w:line="276" w:lineRule="auto"/>
      <w:ind w:left="780" w:firstLine="0"/>
    </w:pPr>
    <w:rPr>
      <w:rFonts w:ascii="Calibri" w:eastAsia="Calibri" w:hAnsi="Calibri" w:cs="Times New Roman"/>
      <w:lang w:eastAsia="ar-SA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semiHidden/>
    <w:rsid w:val="00C366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662D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662D"/>
    <w:rPr>
      <w:rFonts w:ascii="Calibri" w:eastAsia="Calibri" w:hAnsi="Calibri"/>
      <w:lang w:eastAsia="en-US"/>
    </w:rPr>
  </w:style>
  <w:style w:type="paragraph" w:customStyle="1" w:styleId="Default">
    <w:name w:val="Default"/>
    <w:rsid w:val="003961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36AD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36AD"/>
    <w:rPr>
      <w:rFonts w:eastAsia="Arial Unicode MS" w:cs="Mangal"/>
      <w:kern w:val="1"/>
      <w:sz w:val="24"/>
      <w:szCs w:val="21"/>
      <w:lang w:eastAsia="hi-I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7845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784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exposedshow">
    <w:name w:val="text_exposed_show"/>
    <w:basedOn w:val="Domylnaczcionkaakapitu"/>
    <w:rsid w:val="005B6044"/>
  </w:style>
  <w:style w:type="character" w:customStyle="1" w:styleId="st1">
    <w:name w:val="st1"/>
    <w:rsid w:val="00FD7978"/>
  </w:style>
  <w:style w:type="character" w:styleId="Odwoanieprzypisukocowego">
    <w:name w:val="endnote reference"/>
    <w:uiPriority w:val="99"/>
    <w:semiHidden/>
    <w:unhideWhenUsed/>
    <w:rsid w:val="00C2551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071C9"/>
    <w:rPr>
      <w:rFonts w:ascii="Cambria" w:hAnsi="Cambria"/>
      <w:b/>
      <w:bCs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01A98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3FA7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A9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3FA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1C9"/>
    <w:pPr>
      <w:keepNext/>
      <w:widowControl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color w:val="0070C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StopkaZnak">
    <w:name w:val="Stopka Znak"/>
    <w:rPr>
      <w:rFonts w:eastAsia="Arial Unicode MS" w:cs="Tahoma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rPr>
      <w:rFonts w:ascii="Tahoma" w:eastAsia="Arial Unicode MS" w:hAnsi="Tahoma" w:cs="Tahoma"/>
      <w:kern w:val="1"/>
      <w:sz w:val="16"/>
      <w:szCs w:val="16"/>
      <w:lang w:eastAsia="hi-IN" w:bidi="hi-I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kapitzlist">
    <w:name w:val="List Paragraph"/>
    <w:basedOn w:val="Normalny"/>
    <w:uiPriority w:val="34"/>
    <w:qFormat/>
    <w:pPr>
      <w:widowControl/>
      <w:numPr>
        <w:numId w:val="1"/>
      </w:numPr>
      <w:suppressAutoHyphens w:val="0"/>
      <w:spacing w:after="200" w:line="276" w:lineRule="auto"/>
      <w:ind w:left="780" w:firstLine="0"/>
    </w:pPr>
    <w:rPr>
      <w:rFonts w:ascii="Calibri" w:eastAsia="Calibri" w:hAnsi="Calibri" w:cs="Times New Roman"/>
      <w:lang w:eastAsia="ar-SA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semiHidden/>
    <w:rsid w:val="00C366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3662D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662D"/>
    <w:rPr>
      <w:rFonts w:ascii="Calibri" w:eastAsia="Calibri" w:hAnsi="Calibri"/>
      <w:lang w:eastAsia="en-US"/>
    </w:rPr>
  </w:style>
  <w:style w:type="paragraph" w:customStyle="1" w:styleId="Default">
    <w:name w:val="Default"/>
    <w:rsid w:val="003961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36AD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36AD"/>
    <w:rPr>
      <w:rFonts w:eastAsia="Arial Unicode MS" w:cs="Mangal"/>
      <w:kern w:val="1"/>
      <w:sz w:val="24"/>
      <w:szCs w:val="21"/>
      <w:lang w:eastAsia="hi-I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7845"/>
    <w:pPr>
      <w:widowControl/>
      <w:suppressAutoHyphens w:val="0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784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exposedshow">
    <w:name w:val="text_exposed_show"/>
    <w:basedOn w:val="Domylnaczcionkaakapitu"/>
    <w:rsid w:val="005B6044"/>
  </w:style>
  <w:style w:type="character" w:customStyle="1" w:styleId="st1">
    <w:name w:val="st1"/>
    <w:rsid w:val="00FD7978"/>
  </w:style>
  <w:style w:type="character" w:styleId="Odwoanieprzypisukocowego">
    <w:name w:val="endnote reference"/>
    <w:uiPriority w:val="99"/>
    <w:semiHidden/>
    <w:unhideWhenUsed/>
    <w:rsid w:val="00C2551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071C9"/>
    <w:rPr>
      <w:rFonts w:ascii="Cambria" w:hAnsi="Cambria"/>
      <w:b/>
      <w:bCs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01A98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3FA7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6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C09C8-622F-4EB8-AC2D-04F64FB5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„Nazwa kampanii”</vt:lpstr>
    </vt:vector>
  </TitlesOfParts>
  <Company>Microsoft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„Nazwa kampanii”</dc:title>
  <dc:creator>Marcin Bronicki</dc:creator>
  <cp:lastModifiedBy>Krajnow Igor</cp:lastModifiedBy>
  <cp:revision>2</cp:revision>
  <cp:lastPrinted>2014-10-16T08:51:00Z</cp:lastPrinted>
  <dcterms:created xsi:type="dcterms:W3CDTF">2015-02-27T13:31:00Z</dcterms:created>
  <dcterms:modified xsi:type="dcterms:W3CDTF">2015-02-27T13:31:00Z</dcterms:modified>
</cp:coreProperties>
</file>